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26-28-D-13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30.07.2026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Telekommunikationsdienstleistung - Mobilfunkkommunikation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Es wird eine leistungsfähige, sichere und wirtschaftliche Mobilfunklösung gefordert, die Sprach- und Daten-
Kommunikation umfasst. 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